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7D" w:rsidRDefault="00C737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0pt;margin-top:380.25pt;width:218.25pt;height:71.25pt;z-index:251670528">
            <v:textbox>
              <w:txbxContent>
                <w:p w:rsidR="00C80AEB" w:rsidRPr="00C80AEB" w:rsidRDefault="00C80AEB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C80AEB">
                    <w:rPr>
                      <w:b/>
                      <w:color w:val="7030A0"/>
                      <w:sz w:val="28"/>
                      <w:szCs w:val="28"/>
                    </w:rPr>
                    <w:t>DID ANYONE WANT PERMANENT REPUB RULE?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35pt;margin-top:257.25pt;width:78.75pt;height:123pt;flip:x;z-index:251669504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margin-left:55.5pt;margin-top:32.25pt;width:290.25pt;height:89.25pt;z-index:251668480">
            <v:textbox>
              <w:txbxContent>
                <w:p w:rsidR="0008607D" w:rsidRPr="00C80AEB" w:rsidRDefault="001C5B72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C80AEB">
                    <w:rPr>
                      <w:b/>
                      <w:color w:val="C00000"/>
                      <w:sz w:val="28"/>
                      <w:szCs w:val="28"/>
                    </w:rPr>
                    <w:t>TWE EXTENT IS THE FAILURE DUE TO REAL POWER REMAINING WITH ARMY</w:t>
                  </w:r>
                  <w:proofErr w:type="gramStart"/>
                  <w:r w:rsidRPr="00C80AEB">
                    <w:rPr>
                      <w:b/>
                      <w:color w:val="C00000"/>
                      <w:sz w:val="28"/>
                      <w:szCs w:val="28"/>
                    </w:rPr>
                    <w:t>? ..</w:t>
                  </w:r>
                  <w:proofErr w:type="gramEnd"/>
                  <w:r w:rsidRPr="00C80AEB">
                    <w:rPr>
                      <w:b/>
                      <w:color w:val="C00000"/>
                      <w:sz w:val="28"/>
                      <w:szCs w:val="28"/>
                    </w:rPr>
                    <w:t xml:space="preserve"> CAN A REGIME THAT ‘RESTS ON BAYONETS’ EVER BE SUCCESFUL?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238.5pt;margin-top:126pt;width:7.5pt;height:47.25pt;flip:x y;z-index:251667456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549.75pt;margin-top:207pt;width:170.25pt;height:162pt;z-index:251662336">
            <v:textbox>
              <w:txbxContent>
                <w:p w:rsidR="0008607D" w:rsidRPr="00C80AEB" w:rsidRDefault="0008607D">
                  <w:pPr>
                    <w:rPr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proofErr w:type="gramStart"/>
                  <w:r w:rsidRPr="00C80AEB"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>OPPOSITION TO REGIME?</w:t>
                  </w:r>
                  <w:proofErr w:type="gramEnd"/>
                </w:p>
                <w:p w:rsidR="0008607D" w:rsidRPr="00C80AEB" w:rsidRDefault="0008607D">
                  <w:pPr>
                    <w:rPr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proofErr w:type="gramStart"/>
                  <w:r w:rsidRPr="00C80AEB"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>WHO &amp; WHY?</w:t>
                  </w:r>
                  <w:proofErr w:type="gramEnd"/>
                  <w:r w:rsidRPr="00C80AEB"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 xml:space="preserve"> </w:t>
                  </w:r>
                  <w:r w:rsidRPr="00C80AEB">
                    <w:rPr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[WERE THE REGIMES LEGITIMATE? DID THIS MAKE A DIFFERENCE?]</w:t>
                  </w:r>
                </w:p>
                <w:p w:rsidR="0008607D" w:rsidRPr="00B867DA" w:rsidRDefault="0008607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53pt;margin-top:15.75pt;width:270.75pt;height:126.75pt;z-index:251660288">
            <v:textbox>
              <w:txbxContent>
                <w:p w:rsidR="0008607D" w:rsidRPr="00C80AEB" w:rsidRDefault="0008607D">
                  <w:pPr>
                    <w:rPr>
                      <w:b/>
                      <w:color w:val="548DD4" w:themeColor="text2" w:themeTint="99"/>
                      <w:sz w:val="28"/>
                      <w:szCs w:val="28"/>
                    </w:rPr>
                  </w:pPr>
                  <w:proofErr w:type="gramStart"/>
                  <w:r w:rsidRPr="00C80AEB">
                    <w:rPr>
                      <w:b/>
                      <w:color w:val="548DD4" w:themeColor="text2" w:themeTint="99"/>
                      <w:sz w:val="28"/>
                      <w:szCs w:val="28"/>
                    </w:rPr>
                    <w:t>THEIR SUPPORT BASE – POLARISED????</w:t>
                  </w:r>
                  <w:proofErr w:type="gramEnd"/>
                </w:p>
                <w:p w:rsidR="0008607D" w:rsidRPr="00C80AEB" w:rsidRDefault="002267C1" w:rsidP="00B867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b/>
                      <w:color w:val="548DD4" w:themeColor="text2" w:themeTint="99"/>
                      <w:sz w:val="28"/>
                      <w:szCs w:val="28"/>
                    </w:rPr>
                    <w:t>ATTITUDE OF</w:t>
                  </w:r>
                  <w:r w:rsidR="0008607D" w:rsidRPr="00C80AEB">
                    <w:rPr>
                      <w:b/>
                      <w:color w:val="548DD4" w:themeColor="text2" w:themeTint="99"/>
                      <w:sz w:val="28"/>
                      <w:szCs w:val="28"/>
                    </w:rPr>
                    <w:t xml:space="preserve"> CONSERVATIVES ELITE IN PARLIAMENT &amp; IN COUNTIES?</w:t>
                  </w:r>
                </w:p>
                <w:p w:rsidR="0008607D" w:rsidRPr="00C80AEB" w:rsidRDefault="0008607D" w:rsidP="00B867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C80AEB">
                    <w:rPr>
                      <w:b/>
                      <w:color w:val="548DD4" w:themeColor="text2" w:themeTint="99"/>
                      <w:sz w:val="28"/>
                      <w:szCs w:val="28"/>
                    </w:rPr>
                    <w:t>ATTITUDE OF RADICALS IN ARMY</w:t>
                  </w:r>
                  <w:r w:rsidRPr="00C80AEB">
                    <w:rPr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3.25pt;margin-top:159.75pt;width:132.75pt;height:184.5pt;z-index:251666432">
            <v:textbox>
              <w:txbxContent>
                <w:p w:rsidR="0008607D" w:rsidRPr="00C80AEB" w:rsidRDefault="0008607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80AEB">
                    <w:rPr>
                      <w:b/>
                      <w:color w:val="FF0000"/>
                      <w:sz w:val="28"/>
                      <w:szCs w:val="28"/>
                    </w:rPr>
                    <w:t>DID THEY FAIL? CAN YOU ARGUE THE RUMP DID PROVIDE A BASIS FOR RULE?</w:t>
                  </w:r>
                </w:p>
                <w:p w:rsidR="0008607D" w:rsidRPr="00C80AEB" w:rsidRDefault="0008607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80AEB">
                    <w:rPr>
                      <w:b/>
                      <w:color w:val="FF0000"/>
                      <w:sz w:val="28"/>
                      <w:szCs w:val="28"/>
                    </w:rPr>
                    <w:t>OR DID LACK OF ACTIVITY PRECLUDE THIS?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120.75pt;margin-top:207pt;width:87.75pt;height:0;flip:x;z-index:251665408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246pt;margin-top:344.25pt;width:228pt;height:102pt;z-index:251664384">
            <v:textbox>
              <w:txbxContent>
                <w:p w:rsidR="0008607D" w:rsidRPr="00C80AEB" w:rsidRDefault="0008607D">
                  <w:pPr>
                    <w:rPr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C80AEB"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>HOW FAR IS CROMWELL TO BLAME PERSONALLY?</w:t>
                  </w:r>
                </w:p>
                <w:p w:rsidR="001C5B72" w:rsidRPr="00C80AEB" w:rsidRDefault="001C5B72">
                  <w:pP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 w:rsidRPr="00C80AEB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‘A STORY OF MY OWN WEAKNESS AND FOLLY’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310.5pt;margin-top:262.5pt;width:.75pt;height:69pt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458.25pt;margin-top:217.5pt;width:67.5pt;height:2.25pt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371.25pt;margin-top:84.75pt;width:53.25pt;height:80.25pt;flip:y;z-index:251659264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margin-left:208.5pt;margin-top:173.25pt;width:239.25pt;height:84pt;z-index:251658240">
            <v:textbox>
              <w:txbxContent>
                <w:p w:rsidR="0008607D" w:rsidRDefault="0008607D">
                  <w:r w:rsidRPr="00C80AEB">
                    <w:rPr>
                      <w:b/>
                      <w:sz w:val="28"/>
                      <w:szCs w:val="28"/>
                      <w:highlight w:val="yellow"/>
                    </w:rPr>
                    <w:t>WHY DID BOTH THE RUMP AND THE BAREBONES FAIL TO PROVIDE A BASIS FOR PERMANENT REPUBLICAN RULE</w:t>
                  </w:r>
                  <w:r w:rsidRPr="00C80AEB">
                    <w:rPr>
                      <w:highlight w:val="yellow"/>
                    </w:rPr>
                    <w:t>?</w:t>
                  </w:r>
                </w:p>
              </w:txbxContent>
            </v:textbox>
          </v:shape>
        </w:pict>
      </w:r>
    </w:p>
    <w:sectPr w:rsidR="0008607D" w:rsidSect="00B867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4D2"/>
    <w:multiLevelType w:val="hybridMultilevel"/>
    <w:tmpl w:val="E0049426"/>
    <w:lvl w:ilvl="0" w:tplc="5D6680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67DA"/>
    <w:rsid w:val="00051C6F"/>
    <w:rsid w:val="0008607D"/>
    <w:rsid w:val="000C689A"/>
    <w:rsid w:val="00160F1C"/>
    <w:rsid w:val="001C5B72"/>
    <w:rsid w:val="00200D67"/>
    <w:rsid w:val="002267C1"/>
    <w:rsid w:val="0025355D"/>
    <w:rsid w:val="002C27B5"/>
    <w:rsid w:val="00341988"/>
    <w:rsid w:val="003C361C"/>
    <w:rsid w:val="003E3814"/>
    <w:rsid w:val="003E7A2C"/>
    <w:rsid w:val="003F0AD0"/>
    <w:rsid w:val="00406A32"/>
    <w:rsid w:val="00434291"/>
    <w:rsid w:val="004D3366"/>
    <w:rsid w:val="00595E50"/>
    <w:rsid w:val="005B1C85"/>
    <w:rsid w:val="005B2862"/>
    <w:rsid w:val="005C6BC5"/>
    <w:rsid w:val="005E3C80"/>
    <w:rsid w:val="005E78D6"/>
    <w:rsid w:val="00752ADE"/>
    <w:rsid w:val="00782921"/>
    <w:rsid w:val="00825A3F"/>
    <w:rsid w:val="00876E30"/>
    <w:rsid w:val="00880A2F"/>
    <w:rsid w:val="008F0C2E"/>
    <w:rsid w:val="009048D5"/>
    <w:rsid w:val="00931DDB"/>
    <w:rsid w:val="00974C60"/>
    <w:rsid w:val="009B3E06"/>
    <w:rsid w:val="009D6AF8"/>
    <w:rsid w:val="00A67555"/>
    <w:rsid w:val="00B867DA"/>
    <w:rsid w:val="00C7371A"/>
    <w:rsid w:val="00C80AEB"/>
    <w:rsid w:val="00C9360B"/>
    <w:rsid w:val="00CA2C1E"/>
    <w:rsid w:val="00CD09B3"/>
    <w:rsid w:val="00D14380"/>
    <w:rsid w:val="00D17049"/>
    <w:rsid w:val="00E41B8B"/>
    <w:rsid w:val="00E428CA"/>
    <w:rsid w:val="00E4666A"/>
    <w:rsid w:val="00EA46FA"/>
    <w:rsid w:val="00F3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_x0000_s1031"/>
        <o:r id="V:Rule8" type="connector" idref="#_x0000_s1027"/>
        <o:r id="V:Rule9" type="connector" idref="#_x0000_s1033"/>
        <o:r id="V:Rule10" type="connector" idref="#_x0000_s1038"/>
        <o:r id="V:Rule11" type="connector" idref="#_x0000_s1029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G.D.S.T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putmeaks1</dc:creator>
  <cp:keywords/>
  <dc:description/>
  <cp:lastModifiedBy>putmeaks1</cp:lastModifiedBy>
  <cp:revision>5</cp:revision>
  <cp:lastPrinted>2010-11-11T10:56:00Z</cp:lastPrinted>
  <dcterms:created xsi:type="dcterms:W3CDTF">2010-11-09T15:57:00Z</dcterms:created>
  <dcterms:modified xsi:type="dcterms:W3CDTF">2010-11-11T11:05:00Z</dcterms:modified>
</cp:coreProperties>
</file>