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4B45" w14:textId="12925696" w:rsidR="00917AE9" w:rsidRPr="002D3516" w:rsidRDefault="002D3516">
      <w:pPr>
        <w:rPr>
          <w:b/>
          <w:bCs/>
        </w:rPr>
      </w:pPr>
      <w:r w:rsidRPr="002D3516">
        <w:rPr>
          <w:b/>
          <w:bCs/>
        </w:rPr>
        <w:t>Essay competition 2026</w:t>
      </w:r>
    </w:p>
    <w:p w14:paraId="784A17EB" w14:textId="3E2EB690" w:rsidR="002D3516" w:rsidRDefault="002D3516">
      <w:r>
        <w:t xml:space="preserve">Open to all students aged 16-19 years, the competition invites responses to the question, </w:t>
      </w:r>
    </w:p>
    <w:p w14:paraId="448E6D9F" w14:textId="13915449" w:rsidR="002D3516" w:rsidRDefault="002D3516" w:rsidP="002D3516">
      <w:pPr>
        <w:rPr>
          <w:b/>
          <w:bCs/>
        </w:rPr>
      </w:pPr>
      <w:r w:rsidRPr="002D3516">
        <w:rPr>
          <w:b/>
          <w:bCs/>
        </w:rPr>
        <w:t>To what extent did radical religious groups</w:t>
      </w:r>
      <w:r>
        <w:rPr>
          <w:b/>
          <w:bCs/>
        </w:rPr>
        <w:t xml:space="preserve">  </w:t>
      </w:r>
      <w:r w:rsidRPr="002D3516">
        <w:rPr>
          <w:b/>
          <w:bCs/>
        </w:rPr>
        <w:t xml:space="preserve">(such as the Fifth Monarchists, Baptists, Quakers, and </w:t>
      </w:r>
      <w:proofErr w:type="spellStart"/>
      <w:r w:rsidRPr="002D3516">
        <w:rPr>
          <w:b/>
          <w:bCs/>
        </w:rPr>
        <w:t>Ranters</w:t>
      </w:r>
      <w:proofErr w:type="spellEnd"/>
      <w:r w:rsidRPr="002D3516">
        <w:rPr>
          <w:b/>
          <w:bCs/>
        </w:rPr>
        <w:t>) undermine</w:t>
      </w:r>
      <w:r>
        <w:rPr>
          <w:b/>
          <w:bCs/>
        </w:rPr>
        <w:t xml:space="preserve"> </w:t>
      </w:r>
      <w:r w:rsidRPr="002D3516">
        <w:rPr>
          <w:b/>
          <w:bCs/>
        </w:rPr>
        <w:t>the stability of political settlements in England during the 1650s?</w:t>
      </w:r>
    </w:p>
    <w:p w14:paraId="501E4732" w14:textId="2201AE3F" w:rsidR="002D3516" w:rsidRDefault="002D3516" w:rsidP="002D3516">
      <w:r>
        <w:t>Essays should be no more than 2,000 words. The winner’s prize is £250 and publication by the Association. For full details of how to enter, by Friday 24</w:t>
      </w:r>
      <w:r w:rsidRPr="002D3516">
        <w:rPr>
          <w:vertAlign w:val="superscript"/>
        </w:rPr>
        <w:t>th</w:t>
      </w:r>
      <w:r>
        <w:t xml:space="preserve"> July, see </w:t>
      </w:r>
      <w:r w:rsidRPr="002D3516">
        <w:rPr>
          <w:b/>
          <w:bCs/>
        </w:rPr>
        <w:t>here</w:t>
      </w:r>
      <w:r>
        <w:t>.</w:t>
      </w:r>
    </w:p>
    <w:p w14:paraId="01F4490B" w14:textId="3B6F7DFA" w:rsidR="002D3516" w:rsidRPr="002D3516" w:rsidRDefault="002D3516" w:rsidP="002D3516">
      <w:r>
        <w:t xml:space="preserve"> For previous competition winners entries see </w:t>
      </w:r>
      <w:hyperlink r:id="rId4" w:history="1">
        <w:r w:rsidRPr="004A7707">
          <w:rPr>
            <w:rStyle w:val="Hyperlink"/>
          </w:rPr>
          <w:t>https://www.olivercromwell.org/wordpress/cromwell-association-2018-annual-essay-prize/</w:t>
        </w:r>
      </w:hyperlink>
      <w:r>
        <w:t xml:space="preserve"> </w:t>
      </w:r>
    </w:p>
    <w:sectPr w:rsidR="002D3516" w:rsidRPr="002D3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16"/>
    <w:rsid w:val="002D3516"/>
    <w:rsid w:val="00564830"/>
    <w:rsid w:val="0091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0222"/>
  <w15:chartTrackingRefBased/>
  <w15:docId w15:val="{493B4B39-5577-44EC-BE6C-C9DC4CF6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5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ivercromwell.org/wordpress/cromwell-association-2018-annual-essay-pri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Goldsmith</dc:creator>
  <cp:keywords/>
  <dc:description/>
  <cp:lastModifiedBy>John Goldsmith</cp:lastModifiedBy>
  <cp:revision>1</cp:revision>
  <dcterms:created xsi:type="dcterms:W3CDTF">2026-03-03T09:48:00Z</dcterms:created>
  <dcterms:modified xsi:type="dcterms:W3CDTF">2026-03-03T09:54:00Z</dcterms:modified>
</cp:coreProperties>
</file>